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744CF">
      <w:pPr>
        <w:pStyle w:val="7"/>
        <w:keepNext w:val="0"/>
        <w:keepLines w:val="0"/>
        <w:widowControl/>
        <w:suppressLineNumbers w:val="0"/>
      </w:pPr>
    </w:p>
    <w:p w14:paraId="288E5017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11.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Педагогтерді аттестаттаудан өткізу және біліктілігін арттыру курстарының қорытындысы бойынша</w:t>
      </w:r>
    </w:p>
    <w:p w14:paraId="255F1D99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«Қаракөл ауылының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нег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kk-KZ"/>
        </w:rPr>
        <w:t>ізігі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орта білім беретін мектебі» КММ</w:t>
      </w:r>
    </w:p>
    <w:p w14:paraId="3BE8B54B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2025–2026 оқу жылы</w:t>
      </w:r>
    </w:p>
    <w:p w14:paraId="553A15C0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Жалпы мәліметтер:</w:t>
      </w:r>
    </w:p>
    <w:p w14:paraId="170B24AA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Штаттағы педагогтердің жалпы саны:</w:t>
      </w:r>
      <w:r>
        <w:rPr>
          <w:rFonts w:hint="default" w:ascii="Times New Roman" w:hAnsi="Times New Roman" w:cs="Times New Roman"/>
          <w:sz w:val="28"/>
          <w:szCs w:val="28"/>
        </w:rPr>
        <w:t xml:space="preserve"> 10 мұғалім.</w:t>
      </w:r>
    </w:p>
    <w:p w14:paraId="6555C271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1. Педагогикалық кадрларды аттестаттау қорытындысы</w:t>
      </w:r>
    </w:p>
    <w:p w14:paraId="4D625006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2025–2026 оқу жылында аттестаттау процесі педагогтердің кәсіби өсуіне және мектептің сапалық құрамын заманауи талаптарға сәйкес келтіруге бағытталды.</w:t>
      </w:r>
    </w:p>
    <w:p w14:paraId="76F9668E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Ағымдағы сапалық құрам (оқу жылының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kk-KZ"/>
        </w:rPr>
        <w:t>басындағы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 көрсеткіш):</w:t>
      </w:r>
    </w:p>
    <w:p w14:paraId="1FCAE140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Педагог-сарапшы:</w:t>
      </w:r>
      <w:r>
        <w:rPr>
          <w:rFonts w:hint="default" w:ascii="Times New Roman" w:hAnsi="Times New Roman" w:cs="Times New Roman"/>
          <w:sz w:val="28"/>
          <w:szCs w:val="28"/>
        </w:rPr>
        <w:t xml:space="preserve"> 3 мұғалім.</w:t>
      </w:r>
    </w:p>
    <w:p w14:paraId="19E4681B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Педагог-модератор:</w:t>
      </w:r>
      <w:r>
        <w:rPr>
          <w:rFonts w:hint="default" w:ascii="Times New Roman" w:hAnsi="Times New Roman" w:cs="Times New Roman"/>
          <w:sz w:val="28"/>
          <w:szCs w:val="28"/>
        </w:rPr>
        <w:t xml:space="preserve"> 1 мұғалім.</w:t>
      </w:r>
    </w:p>
    <w:p w14:paraId="58FD81F1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Педагог (санатсыз):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 xml:space="preserve">6 </w:t>
      </w:r>
      <w:r>
        <w:rPr>
          <w:rFonts w:hint="default" w:ascii="Times New Roman" w:hAnsi="Times New Roman" w:cs="Times New Roman"/>
          <w:sz w:val="28"/>
          <w:szCs w:val="28"/>
        </w:rPr>
        <w:t xml:space="preserve">мұғалім 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(жас мамандар)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 w14:paraId="067DDF50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Ағымдағы оқу жылындағы аттестаттау нәтижелері:</w:t>
      </w:r>
    </w:p>
    <w:p w14:paraId="1CC7C710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ПББ (педагогтердің білімін бағалау) кезеңінен сәтті өтіп, портфолио қорғағандар:</w:t>
      </w:r>
    </w:p>
    <w:p w14:paraId="2AA5B428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«Педагог-сарапшы»</w:t>
      </w:r>
      <w:r>
        <w:rPr>
          <w:rFonts w:hint="default" w:ascii="Times New Roman" w:hAnsi="Times New Roman" w:cs="Times New Roman"/>
          <w:sz w:val="28"/>
          <w:szCs w:val="28"/>
        </w:rPr>
        <w:t xml:space="preserve"> санаты берілді — 1 мұғалім.</w:t>
      </w:r>
    </w:p>
    <w:p w14:paraId="3595342D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«Педагог-модератор»</w:t>
      </w:r>
      <w:r>
        <w:rPr>
          <w:rFonts w:hint="default" w:ascii="Times New Roman" w:hAnsi="Times New Roman" w:cs="Times New Roman"/>
          <w:sz w:val="28"/>
          <w:szCs w:val="28"/>
        </w:rPr>
        <w:t xml:space="preserve"> санаты берілді — 3 мұғалім.</w:t>
      </w:r>
    </w:p>
    <w:p w14:paraId="168CF3E7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Кәсіби қарыздарды жою бойынша жұмыс:</w:t>
      </w:r>
    </w:p>
    <w:p w14:paraId="292BB656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2 мұғалім</w:t>
      </w:r>
      <w:r>
        <w:rPr>
          <w:rFonts w:hint="default" w:ascii="Times New Roman" w:hAnsi="Times New Roman" w:cs="Times New Roman"/>
          <w:sz w:val="28"/>
          <w:szCs w:val="28"/>
        </w:rPr>
        <w:t xml:space="preserve"> белгіленген мерзімде ПББ кезеңінен өте алмады. Қазіргі уақытта олармен күшейтілген дайындық жұмыстары жүргізілуде. ПББ тапсыру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2026 жылдың шілде айына</w:t>
      </w:r>
      <w:r>
        <w:rPr>
          <w:rFonts w:hint="default" w:ascii="Times New Roman" w:hAnsi="Times New Roman" w:cs="Times New Roman"/>
          <w:sz w:val="28"/>
          <w:szCs w:val="28"/>
        </w:rPr>
        <w:t xml:space="preserve"> жоспарланған.</w:t>
      </w:r>
    </w:p>
    <w:p w14:paraId="4AFA699E">
      <w:pPr>
        <w:keepNext w:val="0"/>
        <w:keepLines w:val="0"/>
        <w:widowControl/>
        <w:numPr>
          <w:numId w:val="0"/>
        </w:numPr>
        <w:suppressLineNumbers w:val="0"/>
        <w:spacing w:before="0" w:beforeAutospacing="1" w:after="0" w:afterAutospacing="1"/>
        <w:rPr>
          <w:rFonts w:hint="default" w:ascii="Times New Roman" w:hAnsi="Times New Roman" w:cs="Times New Roman"/>
          <w:sz w:val="28"/>
          <w:szCs w:val="28"/>
        </w:rPr>
      </w:pPr>
    </w:p>
    <w:p w14:paraId="2A7E9187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2. Біліктілікті арттыру курстарынан өту (БАК)</w:t>
      </w:r>
    </w:p>
    <w:p w14:paraId="3F1A0A51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Оқу жылы бойы педагогикалық ұжымның біліктілігін арттыру, соның ішінде өзекті бағыттар (цифрландыру және инклюзивті білім беру) бойынша жоспарлы жұмыстар жүргізілді.</w:t>
      </w:r>
    </w:p>
    <w:p w14:paraId="3AA55A1E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Курстардан өту қорытындысы:</w:t>
      </w:r>
    </w:p>
    <w:p w14:paraId="4E54747D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Пәндік курстар:</w:t>
      </w:r>
      <w:r>
        <w:rPr>
          <w:rFonts w:hint="default" w:ascii="Times New Roman" w:hAnsi="Times New Roman" w:cs="Times New Roman"/>
          <w:sz w:val="28"/>
          <w:szCs w:val="28"/>
        </w:rPr>
        <w:t xml:space="preserve"> Жас мамандарды қоспағанда,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мектептің барлық педагогтері</w:t>
      </w:r>
      <w:r>
        <w:rPr>
          <w:rFonts w:hint="default" w:ascii="Times New Roman" w:hAnsi="Times New Roman" w:cs="Times New Roman"/>
          <w:sz w:val="28"/>
          <w:szCs w:val="28"/>
        </w:rPr>
        <w:t xml:space="preserve"> өз пәндері бойынша курстарды сәтті аяқтады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>.</w:t>
      </w:r>
    </w:p>
    <w:p w14:paraId="0F00D289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  <w:lang w:val="kk-KZ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Арнайы курстар:</w:t>
      </w:r>
      <w:r>
        <w:rPr>
          <w:rFonts w:hint="default" w:ascii="Times New Roman" w:hAnsi="Times New Roman" w:cs="Times New Roman"/>
          <w:sz w:val="28"/>
          <w:szCs w:val="28"/>
        </w:rPr>
        <w:t xml:space="preserve"> Педагогикалық ұжымның 100%-ы (соның ішінде жас мамандар да) келесі тақырыптар бойынша оқудан өтті</w:t>
      </w:r>
      <w:r>
        <w:rPr>
          <w:rFonts w:hint="default" w:ascii="Times New Roman" w:hAnsi="Times New Roman" w:cs="Times New Roman"/>
          <w:sz w:val="28"/>
          <w:szCs w:val="28"/>
          <w:lang w:val="kk-KZ"/>
        </w:rPr>
        <w:t>.</w:t>
      </w:r>
    </w:p>
    <w:tbl>
      <w:tblPr>
        <w:tblStyle w:val="8"/>
        <w:tblpPr w:leftFromText="180" w:rightFromText="180" w:vertAnchor="text" w:tblpX="10214" w:tblpY="2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598"/>
      </w:tblGrid>
      <w:tr w14:paraId="5F0F1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5598" w:type="dxa"/>
          </w:tcPr>
          <w:p w14:paraId="34011824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i/>
                <w:iCs/>
                <w:sz w:val="28"/>
                <w:szCs w:val="28"/>
                <w:vertAlign w:val="baseline"/>
              </w:rPr>
            </w:pPr>
          </w:p>
        </w:tc>
      </w:tr>
    </w:tbl>
    <w:p w14:paraId="046459AC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«Жалпы білім беретін мектептегі инклюзивті білім беру»</w:t>
      </w:r>
    </w:p>
    <w:p w14:paraId="7D81F2AB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«Білім беру процесінде жасанды интеллектіні (ЖИ) қолдану»</w:t>
      </w:r>
    </w:p>
    <w:p w14:paraId="2723B267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2026 жылғы оқу:</w:t>
      </w:r>
      <w:r>
        <w:rPr>
          <w:rFonts w:hint="default" w:ascii="Times New Roman" w:hAnsi="Times New Roman" w:cs="Times New Roman"/>
          <w:sz w:val="28"/>
          <w:szCs w:val="28"/>
        </w:rPr>
        <w:t xml:space="preserve"> 2026 жылдың басынан бері жоспарлы түрде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3 мұғалім</w:t>
      </w:r>
      <w:r>
        <w:rPr>
          <w:rFonts w:hint="default" w:ascii="Times New Roman" w:hAnsi="Times New Roman" w:cs="Times New Roman"/>
          <w:sz w:val="28"/>
          <w:szCs w:val="28"/>
        </w:rPr>
        <w:t xml:space="preserve"> пәндік курстардан өтті.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06"/>
        <w:gridCol w:w="3915"/>
        <w:gridCol w:w="1665"/>
        <w:gridCol w:w="2536"/>
      </w:tblGrid>
      <w:tr w14:paraId="4969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81" w:hRule="atLeast"/>
        </w:trPr>
        <w:tc>
          <w:tcPr>
            <w:tcW w:w="406" w:type="dxa"/>
          </w:tcPr>
          <w:p w14:paraId="5F7063FA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ru-RU"/>
              </w:rPr>
              <w:t>№</w:t>
            </w:r>
          </w:p>
        </w:tc>
        <w:tc>
          <w:tcPr>
            <w:tcW w:w="3915" w:type="dxa"/>
          </w:tcPr>
          <w:p w14:paraId="52B34A62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Тақырыбы</w:t>
            </w:r>
          </w:p>
        </w:tc>
        <w:tc>
          <w:tcPr>
            <w:tcW w:w="1665" w:type="dxa"/>
          </w:tcPr>
          <w:p w14:paraId="5C71145A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мерзімі</w:t>
            </w:r>
          </w:p>
        </w:tc>
        <w:tc>
          <w:tcPr>
            <w:tcW w:w="2536" w:type="dxa"/>
          </w:tcPr>
          <w:p w14:paraId="0255A2C7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ФИО</w:t>
            </w:r>
          </w:p>
        </w:tc>
      </w:tr>
      <w:tr w14:paraId="23CC2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6" w:type="dxa"/>
          </w:tcPr>
          <w:p w14:paraId="048C90F3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1</w:t>
            </w:r>
          </w:p>
        </w:tc>
        <w:tc>
          <w:tcPr>
            <w:tcW w:w="3915" w:type="dxa"/>
          </w:tcPr>
          <w:p w14:paraId="035569C6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 xml:space="preserve">“Жаһандық құзыреттер:қазіргі заманңы мазмұн,әдістеме және бағалау” 80сағат      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Дарын Ұстаз</w:t>
            </w:r>
          </w:p>
        </w:tc>
        <w:tc>
          <w:tcPr>
            <w:tcW w:w="1665" w:type="dxa"/>
          </w:tcPr>
          <w:p w14:paraId="1CC4E3DF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15.05.2026ж         №488</w:t>
            </w:r>
          </w:p>
        </w:tc>
        <w:tc>
          <w:tcPr>
            <w:tcW w:w="2536" w:type="dxa"/>
          </w:tcPr>
          <w:p w14:paraId="2F0FA5C0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Куанышбекова Алмагуль     Шертаевна</w:t>
            </w:r>
          </w:p>
        </w:tc>
      </w:tr>
      <w:tr w14:paraId="1766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6" w:type="dxa"/>
          </w:tcPr>
          <w:p w14:paraId="6C674411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2</w:t>
            </w:r>
          </w:p>
        </w:tc>
        <w:tc>
          <w:tcPr>
            <w:tcW w:w="3915" w:type="dxa"/>
          </w:tcPr>
          <w:p w14:paraId="248C7A84">
            <w:pPr>
              <w:pStyle w:val="7"/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“Ағылшын сабақтарында цифрлық білім беру ресурстарын қолдану:теориядан практикаға дейін”  80 сағат                  Дарын Ұстаз</w:t>
            </w:r>
          </w:p>
        </w:tc>
        <w:tc>
          <w:tcPr>
            <w:tcW w:w="1665" w:type="dxa"/>
          </w:tcPr>
          <w:p w14:paraId="56612108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14.05.2026ж                   №716</w:t>
            </w:r>
          </w:p>
        </w:tc>
        <w:tc>
          <w:tcPr>
            <w:tcW w:w="2536" w:type="dxa"/>
          </w:tcPr>
          <w:p w14:paraId="7C46BA05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Сақтаған Шұғыла Бақытқызы</w:t>
            </w:r>
          </w:p>
        </w:tc>
      </w:tr>
      <w:tr w14:paraId="244FB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6" w:type="dxa"/>
          </w:tcPr>
          <w:p w14:paraId="1AC650D6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3</w:t>
            </w:r>
          </w:p>
        </w:tc>
        <w:tc>
          <w:tcPr>
            <w:tcW w:w="3915" w:type="dxa"/>
          </w:tcPr>
          <w:p w14:paraId="62D31AF0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“Көркем еңбек:жасанды интеллект,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en-US"/>
              </w:rPr>
              <w:t>s</w:t>
            </w: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теам және кәсіпкерлік” 80 сағат                Дарын Ұстаз</w:t>
            </w:r>
          </w:p>
        </w:tc>
        <w:tc>
          <w:tcPr>
            <w:tcW w:w="1665" w:type="dxa"/>
          </w:tcPr>
          <w:p w14:paraId="1E5D8CCC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17.04.2026ж                    №306</w:t>
            </w:r>
          </w:p>
        </w:tc>
        <w:tc>
          <w:tcPr>
            <w:tcW w:w="2536" w:type="dxa"/>
          </w:tcPr>
          <w:p w14:paraId="52737F9B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Қасым Ботагоз Қызырияқызы</w:t>
            </w:r>
          </w:p>
        </w:tc>
      </w:tr>
      <w:tr w14:paraId="34E42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06" w:type="dxa"/>
          </w:tcPr>
          <w:p w14:paraId="50F62328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4</w:t>
            </w:r>
          </w:p>
        </w:tc>
        <w:tc>
          <w:tcPr>
            <w:tcW w:w="3915" w:type="dxa"/>
          </w:tcPr>
          <w:p w14:paraId="7CB85D7B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 xml:space="preserve">“Мектепке дейінгі ұйым тәрбиешісінің кәсіби қызметіне қойылатын замануи талаптар” 80 сағат ЦПМ                      </w:t>
            </w:r>
          </w:p>
        </w:tc>
        <w:tc>
          <w:tcPr>
            <w:tcW w:w="1665" w:type="dxa"/>
          </w:tcPr>
          <w:p w14:paraId="76EC6A8F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>20.05.2026ж         №024725</w:t>
            </w:r>
          </w:p>
        </w:tc>
        <w:tc>
          <w:tcPr>
            <w:tcW w:w="2536" w:type="dxa"/>
          </w:tcPr>
          <w:p w14:paraId="487B4D07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vertAlign w:val="baseline"/>
                <w:lang w:val="kk-KZ"/>
              </w:rPr>
              <w:t xml:space="preserve">Куанышбекова Калиша Бопашевна         </w:t>
            </w:r>
          </w:p>
        </w:tc>
      </w:tr>
    </w:tbl>
    <w:p w14:paraId="46E4324C"/>
    <w:tbl>
      <w:tblPr>
        <w:tblStyle w:val="8"/>
        <w:tblpPr w:leftFromText="180" w:rightFromText="180" w:vertAnchor="text" w:tblpX="10214" w:tblpY="-45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363"/>
      </w:tblGrid>
      <w:tr w14:paraId="029A3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5" w:hRule="atLeast"/>
        </w:trPr>
        <w:tc>
          <w:tcPr>
            <w:tcW w:w="3363" w:type="dxa"/>
          </w:tcPr>
          <w:p w14:paraId="3BCF6206">
            <w:pPr>
              <w:rPr>
                <w:vertAlign w:val="baseline"/>
              </w:rPr>
            </w:pPr>
          </w:p>
        </w:tc>
      </w:tr>
    </w:tbl>
    <w:tbl>
      <w:tblPr>
        <w:tblStyle w:val="8"/>
        <w:tblpPr w:leftFromText="180" w:rightFromText="180" w:vertAnchor="text" w:tblpX="10214" w:tblpY="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3468"/>
      </w:tblGrid>
      <w:tr w14:paraId="48C6E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3468" w:type="dxa"/>
          </w:tcPr>
          <w:p w14:paraId="2D1CEE61">
            <w:pPr>
              <w:rPr>
                <w:vertAlign w:val="baseline"/>
              </w:rPr>
            </w:pPr>
          </w:p>
        </w:tc>
      </w:tr>
    </w:tbl>
    <w:p w14:paraId="1634A38B"/>
    <w:tbl>
      <w:tblPr>
        <w:tblStyle w:val="8"/>
        <w:tblpPr w:leftFromText="180" w:rightFromText="180" w:vertAnchor="text" w:tblpX="10214" w:tblpY="-194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908"/>
      </w:tblGrid>
      <w:tr w14:paraId="21B00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" w:hRule="atLeast"/>
        </w:trPr>
        <w:tc>
          <w:tcPr>
            <w:tcW w:w="1908" w:type="dxa"/>
          </w:tcPr>
          <w:p w14:paraId="38CCD9F3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</w:tr>
    </w:tbl>
    <w:p w14:paraId="75A66007">
      <w:pPr>
        <w:pStyle w:val="4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Жас мамандарға арналған перспективалық жоспар:</w:t>
      </w:r>
    </w:p>
    <w:p w14:paraId="29F279EC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Жас мамандарды білім беру ортасына бейімдеу мақсатында Білім бөлімі арқылы пәндік біліктілікті арттыру курстарына өтінім берілді:</w:t>
      </w:r>
    </w:p>
    <w:p w14:paraId="046EFA6D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Ағылшын тілі мұғалімі</w:t>
      </w:r>
      <w:r>
        <w:rPr>
          <w:rFonts w:hint="default" w:ascii="Times New Roman" w:hAnsi="Times New Roman" w:cs="Times New Roman"/>
          <w:sz w:val="28"/>
          <w:szCs w:val="28"/>
        </w:rPr>
        <w:t xml:space="preserve"> — пән бойынша курс (жоспарланды).</w:t>
      </w:r>
    </w:p>
    <w:p w14:paraId="1FFAEAFE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Дене шынықтыру мұғалімі</w:t>
      </w:r>
      <w:r>
        <w:rPr>
          <w:rFonts w:hint="default" w:ascii="Times New Roman" w:hAnsi="Times New Roman" w:cs="Times New Roman"/>
          <w:sz w:val="28"/>
          <w:szCs w:val="28"/>
        </w:rPr>
        <w:t xml:space="preserve"> — пән бойынша курс (жоспарланды).</w:t>
      </w:r>
    </w:p>
    <w:p w14:paraId="0D07DC0A">
      <w:pPr>
        <w:pStyle w:val="3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Қорытынды және келесі оқу жылына арналған міндеттер:</w:t>
      </w:r>
    </w:p>
    <w:p w14:paraId="26E4B177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2026 жылдың шілде айында ПББ тапсыратын екі педагогтің сынаққа толық қатысуын және оларға әдістемелік қолдау көрсетілуін қамтамасыз ету.</w:t>
      </w:r>
    </w:p>
    <w:p w14:paraId="07FAA7CA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Жас мамандардың Білім бөлімі арқылы пәндік курстардан дер кезінде өтуін бақылауда ұстау.</w:t>
      </w:r>
    </w:p>
    <w:p w14:paraId="4708DF69">
      <w:pPr>
        <w:pStyle w:val="7"/>
        <w:keepNext w:val="0"/>
        <w:keepLines w:val="0"/>
        <w:widowControl/>
        <w:suppressLineNumbers w:val="0"/>
        <w:ind w:left="72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Курстарда алынған білімді (ЖИ және инклюзия бағыттары бойынша) мектептің күнделікті оқу үрдісіне енгізу тәжірибесін жалғастыру.</w:t>
      </w:r>
    </w:p>
    <w:p w14:paraId="0A843416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 xml:space="preserve">Қаракөл ауылының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kk-KZ"/>
        </w:rPr>
        <w:t>Н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sz w:val="28"/>
          <w:szCs w:val="28"/>
        </w:rPr>
        <w:t>ОББМ КММ директоры:</w:t>
      </w:r>
      <w:r>
        <w:rPr>
          <w:rFonts w:hint="default" w:ascii="Times New Roman" w:hAnsi="Times New Roman" w:cs="Times New Roman"/>
          <w:sz w:val="28"/>
          <w:szCs w:val="28"/>
        </w:rPr>
        <w:t xml:space="preserve"> _____________________ / _____________/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Орындаушы (аттестаттауға жауапты):</w:t>
      </w:r>
      <w:r>
        <w:rPr>
          <w:rFonts w:hint="default" w:ascii="Times New Roman" w:hAnsi="Times New Roman" w:cs="Times New Roman"/>
          <w:sz w:val="28"/>
          <w:szCs w:val="28"/>
        </w:rPr>
        <w:t xml:space="preserve"> _____________________ / _____________/</w:t>
      </w:r>
    </w:p>
    <w:p w14:paraId="5A2DDEB0">
      <w:pPr>
        <w:pStyle w:val="7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Күні: «___» маусым 2026 ж.</w:t>
      </w:r>
    </w:p>
    <w:p w14:paraId="654F5F7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B8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3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4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table" w:styleId="8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48</TotalTime>
  <ScaleCrop>false</ScaleCrop>
  <LinksUpToDate>false</LinksUpToDate>
  <CharactersWithSpaces>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2026-06-10T05:34:19Z</dcterms:created>
  <dc:creator>ARYSTAN IT GROUP</dc:creator>
  <cp:lastModifiedBy>beka Zasul</cp:lastModifiedBy>
  <cp:lastPrinted>2026-06-10T06:20:26Z</cp:lastPrinted>
  <dcterms:modified xsi:type="dcterms:W3CDTF">2026-06-10T06:22:34Z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eyJoZGlkIjoiOTYyMjY1N2FjMzVkYTk0MmYyOThiMDdhZWVlNDRkMmQiLCJ1c2VySWQiOiI4ODEzOTA5NTQ2MTM0In0=</vt:lpwstr>
  </property>
  <property fmtid="{D5CDD505-2E9C-101B-9397-08002B2CF9AE}" pid="4" name="ICV">
    <vt:lpwstr>64DA97DEE50245AE84A1445E597620F3_12</vt:lpwstr>
  </property>
</Properties>
</file>